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8F58" w14:textId="77777777" w:rsidR="000F00E1" w:rsidRDefault="000F00E1" w:rsidP="000F00E1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0F00E1">
        <w:rPr>
          <w:rFonts w:ascii="Cambria" w:hAnsi="Cambria"/>
          <w:b/>
          <w:bCs/>
          <w:sz w:val="24"/>
          <w:szCs w:val="24"/>
        </w:rPr>
        <w:t>Медицинские учреждения Нижегородской области,</w:t>
      </w:r>
      <w:r w:rsidRPr="000F00E1">
        <w:rPr>
          <w:rFonts w:ascii="Cambria" w:hAnsi="Cambria"/>
          <w:b/>
          <w:bCs/>
          <w:sz w:val="24"/>
          <w:szCs w:val="24"/>
        </w:rPr>
        <w:t xml:space="preserve"> </w:t>
      </w:r>
      <w:r w:rsidRPr="000F00E1">
        <w:rPr>
          <w:rFonts w:ascii="Cambria" w:hAnsi="Cambria"/>
          <w:b/>
          <w:bCs/>
          <w:sz w:val="24"/>
          <w:szCs w:val="24"/>
        </w:rPr>
        <w:t>оказывающие психиатрическую помощь детскому населению</w:t>
      </w:r>
      <w:r w:rsidRPr="000F00E1">
        <w:rPr>
          <w:rFonts w:ascii="Cambria" w:hAnsi="Cambria"/>
          <w:b/>
          <w:bCs/>
          <w:sz w:val="24"/>
          <w:szCs w:val="24"/>
        </w:rPr>
        <w:t xml:space="preserve"> </w:t>
      </w:r>
    </w:p>
    <w:p w14:paraId="38806467" w14:textId="3279F7A0" w:rsidR="000F00E1" w:rsidRPr="000F00E1" w:rsidRDefault="000F00E1" w:rsidP="000F00E1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0F00E1">
        <w:rPr>
          <w:rFonts w:ascii="Cambria" w:hAnsi="Cambria"/>
          <w:b/>
          <w:bCs/>
          <w:sz w:val="24"/>
          <w:szCs w:val="24"/>
        </w:rPr>
        <w:t>(в штате - детские врачи-психиатры)</w:t>
      </w:r>
    </w:p>
    <w:p w14:paraId="13F192C2" w14:textId="77777777" w:rsidR="000F00E1" w:rsidRDefault="000F00E1" w:rsidP="000F00E1">
      <w:pPr>
        <w:rPr>
          <w:rFonts w:ascii="Cambria" w:hAnsi="Cambria"/>
          <w:sz w:val="24"/>
          <w:szCs w:val="24"/>
        </w:rPr>
      </w:pPr>
    </w:p>
    <w:p w14:paraId="67465C22" w14:textId="79498148" w:rsidR="000F00E1" w:rsidRPr="000F00E1" w:rsidRDefault="000F00E1" w:rsidP="000F00E1">
      <w:pPr>
        <w:rPr>
          <w:rFonts w:ascii="Cambria" w:hAnsi="Cambria"/>
          <w:sz w:val="24"/>
          <w:szCs w:val="24"/>
        </w:rPr>
      </w:pPr>
      <w:r w:rsidRPr="000F00E1">
        <w:rPr>
          <w:rFonts w:ascii="Cambria" w:hAnsi="Cambria"/>
          <w:sz w:val="24"/>
          <w:szCs w:val="24"/>
        </w:rPr>
        <w:t>1. ГБУЗ НО «Балахнинская центральная районная больница»</w:t>
      </w:r>
    </w:p>
    <w:p w14:paraId="114970A0" w14:textId="77777777" w:rsidR="000F00E1" w:rsidRPr="000F00E1" w:rsidRDefault="000F00E1" w:rsidP="000F00E1">
      <w:pPr>
        <w:rPr>
          <w:rFonts w:ascii="Cambria" w:hAnsi="Cambria"/>
          <w:sz w:val="24"/>
          <w:szCs w:val="24"/>
        </w:rPr>
      </w:pPr>
      <w:r w:rsidRPr="000F00E1">
        <w:rPr>
          <w:rFonts w:ascii="Cambria" w:hAnsi="Cambria"/>
          <w:sz w:val="24"/>
          <w:szCs w:val="24"/>
        </w:rPr>
        <w:t>2. ГБУЗ НО «Богородская центральная районная больница»</w:t>
      </w:r>
    </w:p>
    <w:p w14:paraId="49726FA9" w14:textId="77777777" w:rsidR="000F00E1" w:rsidRPr="000F00E1" w:rsidRDefault="000F00E1" w:rsidP="000F00E1">
      <w:pPr>
        <w:rPr>
          <w:rFonts w:ascii="Cambria" w:hAnsi="Cambria"/>
          <w:sz w:val="24"/>
          <w:szCs w:val="24"/>
        </w:rPr>
      </w:pPr>
      <w:r w:rsidRPr="000F00E1">
        <w:rPr>
          <w:rFonts w:ascii="Cambria" w:hAnsi="Cambria"/>
          <w:sz w:val="24"/>
          <w:szCs w:val="24"/>
        </w:rPr>
        <w:t>3. ГБУЗ НО «Борская центральная районная больница»</w:t>
      </w:r>
    </w:p>
    <w:p w14:paraId="46326F73" w14:textId="77777777" w:rsidR="000F00E1" w:rsidRPr="000F00E1" w:rsidRDefault="000F00E1" w:rsidP="000F00E1">
      <w:pPr>
        <w:rPr>
          <w:rFonts w:ascii="Cambria" w:hAnsi="Cambria"/>
          <w:sz w:val="24"/>
          <w:szCs w:val="24"/>
        </w:rPr>
      </w:pPr>
      <w:r w:rsidRPr="000F00E1">
        <w:rPr>
          <w:rFonts w:ascii="Cambria" w:hAnsi="Cambria"/>
          <w:sz w:val="24"/>
          <w:szCs w:val="24"/>
        </w:rPr>
        <w:t>4. ГБУЗ НО «Выксунская центральная районная больница»</w:t>
      </w:r>
    </w:p>
    <w:p w14:paraId="17EA6C71" w14:textId="77777777" w:rsidR="000F00E1" w:rsidRPr="000F00E1" w:rsidRDefault="000F00E1" w:rsidP="000F00E1">
      <w:pPr>
        <w:rPr>
          <w:rFonts w:ascii="Cambria" w:hAnsi="Cambria"/>
          <w:sz w:val="24"/>
          <w:szCs w:val="24"/>
        </w:rPr>
      </w:pPr>
      <w:r w:rsidRPr="000F00E1">
        <w:rPr>
          <w:rFonts w:ascii="Cambria" w:hAnsi="Cambria"/>
          <w:sz w:val="24"/>
          <w:szCs w:val="24"/>
        </w:rPr>
        <w:t>5. ГБУЗ НО «Городецкая центральная районная больница»</w:t>
      </w:r>
    </w:p>
    <w:p w14:paraId="174EE07A" w14:textId="77777777" w:rsidR="000F00E1" w:rsidRPr="000F00E1" w:rsidRDefault="000F00E1" w:rsidP="000F00E1">
      <w:pPr>
        <w:rPr>
          <w:rFonts w:ascii="Cambria" w:hAnsi="Cambria"/>
          <w:sz w:val="24"/>
          <w:szCs w:val="24"/>
        </w:rPr>
      </w:pPr>
      <w:r w:rsidRPr="000F00E1">
        <w:rPr>
          <w:rFonts w:ascii="Cambria" w:hAnsi="Cambria"/>
          <w:sz w:val="24"/>
          <w:szCs w:val="24"/>
        </w:rPr>
        <w:t>6. ГБУЗ НО «Кстовская центральная районная больница»</w:t>
      </w:r>
    </w:p>
    <w:p w14:paraId="48066F5A" w14:textId="77777777" w:rsidR="000F00E1" w:rsidRPr="000F00E1" w:rsidRDefault="000F00E1" w:rsidP="000F00E1">
      <w:pPr>
        <w:rPr>
          <w:rFonts w:ascii="Cambria" w:hAnsi="Cambria"/>
          <w:sz w:val="24"/>
          <w:szCs w:val="24"/>
        </w:rPr>
      </w:pPr>
      <w:r w:rsidRPr="000F00E1">
        <w:rPr>
          <w:rFonts w:ascii="Cambria" w:hAnsi="Cambria"/>
          <w:sz w:val="24"/>
          <w:szCs w:val="24"/>
        </w:rPr>
        <w:t>7. ГБУЗ НО «Кулебакская центральная районная больница»</w:t>
      </w:r>
    </w:p>
    <w:p w14:paraId="39EAB107" w14:textId="77777777" w:rsidR="000F00E1" w:rsidRPr="000F00E1" w:rsidRDefault="000F00E1" w:rsidP="000F00E1">
      <w:pPr>
        <w:rPr>
          <w:rFonts w:ascii="Cambria" w:hAnsi="Cambria"/>
          <w:sz w:val="24"/>
          <w:szCs w:val="24"/>
        </w:rPr>
      </w:pPr>
      <w:r w:rsidRPr="000F00E1">
        <w:rPr>
          <w:rFonts w:ascii="Cambria" w:hAnsi="Cambria"/>
          <w:sz w:val="24"/>
          <w:szCs w:val="24"/>
        </w:rPr>
        <w:t>8. ГБУЗ НО «Лысковская центральная районная больница»</w:t>
      </w:r>
    </w:p>
    <w:p w14:paraId="7B963181" w14:textId="77777777" w:rsidR="000F00E1" w:rsidRPr="000F00E1" w:rsidRDefault="000F00E1" w:rsidP="000F00E1">
      <w:pPr>
        <w:rPr>
          <w:rFonts w:ascii="Cambria" w:hAnsi="Cambria"/>
          <w:sz w:val="24"/>
          <w:szCs w:val="24"/>
        </w:rPr>
      </w:pPr>
      <w:r w:rsidRPr="000F00E1">
        <w:rPr>
          <w:rFonts w:ascii="Cambria" w:hAnsi="Cambria"/>
          <w:sz w:val="24"/>
          <w:szCs w:val="24"/>
        </w:rPr>
        <w:t>9. ГБУЗ НО «Павловская центральная районная больница»</w:t>
      </w:r>
    </w:p>
    <w:p w14:paraId="4BF62B82" w14:textId="77777777" w:rsidR="000F00E1" w:rsidRPr="000F00E1" w:rsidRDefault="000F00E1" w:rsidP="000F00E1">
      <w:pPr>
        <w:rPr>
          <w:rFonts w:ascii="Cambria" w:hAnsi="Cambria"/>
          <w:sz w:val="24"/>
          <w:szCs w:val="24"/>
        </w:rPr>
      </w:pPr>
      <w:r w:rsidRPr="000F00E1">
        <w:rPr>
          <w:rFonts w:ascii="Cambria" w:hAnsi="Cambria"/>
          <w:sz w:val="24"/>
          <w:szCs w:val="24"/>
        </w:rPr>
        <w:t>10. ГБУЗ НО «Спасская центральная районная больница»</w:t>
      </w:r>
    </w:p>
    <w:p w14:paraId="3DEFE7A1" w14:textId="77777777" w:rsidR="000F00E1" w:rsidRPr="000F00E1" w:rsidRDefault="000F00E1" w:rsidP="000F00E1">
      <w:pPr>
        <w:rPr>
          <w:rFonts w:ascii="Cambria" w:hAnsi="Cambria"/>
          <w:sz w:val="24"/>
          <w:szCs w:val="24"/>
        </w:rPr>
      </w:pPr>
      <w:r w:rsidRPr="000F00E1">
        <w:rPr>
          <w:rFonts w:ascii="Cambria" w:hAnsi="Cambria"/>
          <w:sz w:val="24"/>
          <w:szCs w:val="24"/>
        </w:rPr>
        <w:t>11. ГБУЗ НО «Сергачская центральная районная больница»</w:t>
      </w:r>
    </w:p>
    <w:p w14:paraId="3795D751" w14:textId="77777777" w:rsidR="000F00E1" w:rsidRPr="000F00E1" w:rsidRDefault="000F00E1" w:rsidP="000F00E1">
      <w:pPr>
        <w:rPr>
          <w:rFonts w:ascii="Cambria" w:hAnsi="Cambria"/>
          <w:sz w:val="24"/>
          <w:szCs w:val="24"/>
        </w:rPr>
      </w:pPr>
      <w:r w:rsidRPr="000F00E1">
        <w:rPr>
          <w:rFonts w:ascii="Cambria" w:hAnsi="Cambria"/>
          <w:sz w:val="24"/>
          <w:szCs w:val="24"/>
        </w:rPr>
        <w:t>12. ГБУЗ НО «Уренская центральная районная больница»</w:t>
      </w:r>
    </w:p>
    <w:p w14:paraId="0A721160" w14:textId="77777777" w:rsidR="000F00E1" w:rsidRPr="000F00E1" w:rsidRDefault="000F00E1" w:rsidP="000F00E1">
      <w:pPr>
        <w:rPr>
          <w:rFonts w:ascii="Cambria" w:hAnsi="Cambria"/>
          <w:sz w:val="24"/>
          <w:szCs w:val="24"/>
        </w:rPr>
      </w:pPr>
      <w:r w:rsidRPr="000F00E1">
        <w:rPr>
          <w:rFonts w:ascii="Cambria" w:hAnsi="Cambria"/>
          <w:sz w:val="24"/>
          <w:szCs w:val="24"/>
        </w:rPr>
        <w:t>13. ГБУЗ НО «Дзержинский психоневрологический диспансер»</w:t>
      </w:r>
    </w:p>
    <w:p w14:paraId="447B49E9" w14:textId="55114646" w:rsidR="007C49DA" w:rsidRPr="000F00E1" w:rsidRDefault="000F00E1" w:rsidP="000F00E1">
      <w:pPr>
        <w:rPr>
          <w:rFonts w:ascii="Cambria" w:hAnsi="Cambria"/>
          <w:sz w:val="24"/>
          <w:szCs w:val="24"/>
        </w:rPr>
      </w:pPr>
      <w:r w:rsidRPr="000F00E1">
        <w:rPr>
          <w:rFonts w:ascii="Cambria" w:hAnsi="Cambria"/>
          <w:sz w:val="24"/>
          <w:szCs w:val="24"/>
        </w:rPr>
        <w:t>14. ГБУЗ НО «Центральная городская больница г. Арзамаса»</w:t>
      </w:r>
    </w:p>
    <w:sectPr w:rsidR="007C49DA" w:rsidRPr="000F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5E"/>
    <w:rsid w:val="000F00E1"/>
    <w:rsid w:val="007C49DA"/>
    <w:rsid w:val="007E3DAC"/>
    <w:rsid w:val="00C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5A4D"/>
  <w15:chartTrackingRefBased/>
  <w15:docId w15:val="{720CFA9F-D23F-4DA3-A1B2-97625B5C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Саперкина</dc:creator>
  <cp:keywords/>
  <dc:description/>
  <cp:lastModifiedBy>Наталья Саперкина</cp:lastModifiedBy>
  <cp:revision>2</cp:revision>
  <dcterms:created xsi:type="dcterms:W3CDTF">2023-04-26T21:25:00Z</dcterms:created>
  <dcterms:modified xsi:type="dcterms:W3CDTF">2023-04-26T21:25:00Z</dcterms:modified>
</cp:coreProperties>
</file>